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25" w:rsidRPr="00A27525" w:rsidRDefault="001A4022" w:rsidP="001A4022">
      <w:pPr>
        <w:jc w:val="center"/>
        <w:rPr>
          <w:b/>
          <w:sz w:val="36"/>
        </w:rPr>
      </w:pPr>
      <w:r w:rsidRPr="00A27525">
        <w:rPr>
          <w:rFonts w:hint="eastAsia"/>
          <w:b/>
          <w:sz w:val="36"/>
        </w:rPr>
        <w:t>邵逸夫医院</w:t>
      </w:r>
      <w:r w:rsidRPr="00A27525">
        <w:rPr>
          <w:b/>
          <w:sz w:val="36"/>
        </w:rPr>
        <w:t>研究团队介绍</w:t>
      </w:r>
    </w:p>
    <w:p w:rsidR="004F6F5D" w:rsidRPr="001A4022" w:rsidRDefault="001A4022" w:rsidP="001A4022">
      <w:pPr>
        <w:jc w:val="center"/>
        <w:rPr>
          <w:sz w:val="24"/>
        </w:rPr>
      </w:pPr>
      <w:r w:rsidRPr="001A4022">
        <w:rPr>
          <w:rFonts w:hint="eastAsia"/>
          <w:sz w:val="24"/>
        </w:rPr>
        <w:t>（用于招聘</w:t>
      </w:r>
      <w:r w:rsidRPr="001A4022">
        <w:rPr>
          <w:sz w:val="24"/>
        </w:rPr>
        <w:t>科研助手</w:t>
      </w:r>
      <w:r w:rsidRPr="001A4022">
        <w:rPr>
          <w:rFonts w:hint="eastAsia"/>
          <w:sz w:val="24"/>
        </w:rPr>
        <w:t>）</w:t>
      </w:r>
    </w:p>
    <w:p w:rsidR="001A4022" w:rsidRDefault="001A40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0"/>
      </w:tblGrid>
      <w:tr w:rsidR="001A4022" w:rsidTr="00B72955">
        <w:trPr>
          <w:trHeight w:val="496"/>
        </w:trPr>
        <w:tc>
          <w:tcPr>
            <w:tcW w:w="8190" w:type="dxa"/>
            <w:vAlign w:val="center"/>
          </w:tcPr>
          <w:p w:rsidR="001A4022" w:rsidRPr="001A4022" w:rsidRDefault="001A4022">
            <w:pPr>
              <w:rPr>
                <w:b/>
              </w:rPr>
            </w:pPr>
            <w:r w:rsidRPr="001A4022">
              <w:rPr>
                <w:rFonts w:hint="eastAsia"/>
                <w:b/>
              </w:rPr>
              <w:t>实验室（课题组）总体</w:t>
            </w:r>
            <w:r w:rsidRPr="001A4022">
              <w:rPr>
                <w:b/>
              </w:rPr>
              <w:t>介绍：</w:t>
            </w:r>
          </w:p>
        </w:tc>
      </w:tr>
      <w:tr w:rsidR="001A4022" w:rsidTr="001A4022">
        <w:trPr>
          <w:trHeight w:val="2388"/>
        </w:trPr>
        <w:tc>
          <w:tcPr>
            <w:tcW w:w="8190" w:type="dxa"/>
            <w:vAlign w:val="center"/>
          </w:tcPr>
          <w:p w:rsidR="001A4022" w:rsidRDefault="004808BD" w:rsidP="00025201">
            <w:pPr>
              <w:rPr>
                <w:rFonts w:hint="eastAsia"/>
              </w:rPr>
            </w:pPr>
            <w:r>
              <w:rPr>
                <w:rFonts w:hint="eastAsia"/>
              </w:rPr>
              <w:t>谈伟强</w:t>
            </w:r>
            <w:r w:rsidR="00025201">
              <w:t>课题组</w:t>
            </w:r>
            <w:r w:rsidR="00025201">
              <w:rPr>
                <w:rFonts w:hint="eastAsia"/>
              </w:rPr>
              <w:t>/</w:t>
            </w:r>
            <w:r>
              <w:rPr>
                <w:rFonts w:hint="eastAsia"/>
              </w:rPr>
              <w:t>整形</w:t>
            </w:r>
            <w:r>
              <w:t>外科实验室</w:t>
            </w:r>
            <w:r w:rsidR="00AE2B23">
              <w:rPr>
                <w:rFonts w:hint="eastAsia"/>
              </w:rPr>
              <w:t>为</w:t>
            </w:r>
            <w:r w:rsidR="00AE2B23">
              <w:t>我校整形外科学位点所在单位，每年均有</w:t>
            </w:r>
            <w:r w:rsidR="00AE2B23">
              <w:rPr>
                <w:rFonts w:hint="eastAsia"/>
              </w:rPr>
              <w:t>较多</w:t>
            </w:r>
            <w:r w:rsidR="00AE2B23">
              <w:t>高质量论文发表，</w:t>
            </w:r>
            <w:r w:rsidR="00AE2B23">
              <w:rPr>
                <w:rFonts w:hint="eastAsia"/>
              </w:rPr>
              <w:t>得到多项</w:t>
            </w:r>
            <w:r w:rsidR="00E108EB">
              <w:t>国家级项目的资助</w:t>
            </w:r>
            <w:r w:rsidR="00E108EB">
              <w:rPr>
                <w:rFonts w:hint="eastAsia"/>
              </w:rPr>
              <w:t>，</w:t>
            </w:r>
            <w:r w:rsidR="00E108EB">
              <w:t>从事创面、瘢痕相关的临床和基础研究。</w:t>
            </w:r>
          </w:p>
        </w:tc>
      </w:tr>
      <w:tr w:rsidR="001A4022" w:rsidTr="001A4022">
        <w:trPr>
          <w:trHeight w:val="622"/>
        </w:trPr>
        <w:tc>
          <w:tcPr>
            <w:tcW w:w="8190" w:type="dxa"/>
            <w:vAlign w:val="center"/>
          </w:tcPr>
          <w:p w:rsidR="001A4022" w:rsidRPr="001A4022" w:rsidRDefault="001A4022" w:rsidP="001A4022">
            <w:pPr>
              <w:rPr>
                <w:b/>
              </w:rPr>
            </w:pPr>
            <w:r w:rsidRPr="001A4022">
              <w:rPr>
                <w:rFonts w:hint="eastAsia"/>
                <w:b/>
              </w:rPr>
              <w:t>团队</w:t>
            </w:r>
            <w:r>
              <w:rPr>
                <w:rFonts w:hint="eastAsia"/>
                <w:b/>
              </w:rPr>
              <w:t>或</w:t>
            </w:r>
            <w:r w:rsidRPr="001A4022">
              <w:rPr>
                <w:b/>
              </w:rPr>
              <w:t>导师介绍：</w:t>
            </w:r>
          </w:p>
        </w:tc>
      </w:tr>
      <w:tr w:rsidR="001A4022" w:rsidTr="001A4022">
        <w:trPr>
          <w:trHeight w:val="2487"/>
        </w:trPr>
        <w:tc>
          <w:tcPr>
            <w:tcW w:w="8190" w:type="dxa"/>
            <w:vAlign w:val="center"/>
          </w:tcPr>
          <w:p w:rsidR="001A4022" w:rsidRDefault="00123E39" w:rsidP="00123E39">
            <w:pPr>
              <w:rPr>
                <w:rFonts w:hint="eastAsia"/>
              </w:rPr>
            </w:pPr>
            <w:r>
              <w:rPr>
                <w:rFonts w:hint="eastAsia"/>
              </w:rPr>
              <w:t>谈伟强，现年（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年）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周岁，</w:t>
            </w:r>
            <w:r>
              <w:rPr>
                <w:rFonts w:hint="eastAsia"/>
              </w:rPr>
              <w:t>毕业于</w:t>
            </w:r>
            <w:r>
              <w:t>中国协和医科大学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年制</w:t>
            </w:r>
            <w:r>
              <w:t>临床医学</w:t>
            </w:r>
            <w:r>
              <w:rPr>
                <w:rFonts w:hint="eastAsia"/>
              </w:rPr>
              <w:t>专业</w:t>
            </w:r>
            <w:r>
              <w:t>，博士、</w:t>
            </w:r>
            <w:r w:rsidR="004808BD">
              <w:rPr>
                <w:rFonts w:hint="eastAsia"/>
              </w:rPr>
              <w:t>主任医师、</w:t>
            </w:r>
            <w:r>
              <w:rPr>
                <w:rFonts w:hint="eastAsia"/>
              </w:rPr>
              <w:t>博士生导师、浙江大学整形外科学科学位点负责人、美国洛杉矶</w:t>
            </w:r>
            <w:r>
              <w:rPr>
                <w:rFonts w:hint="eastAsia"/>
              </w:rPr>
              <w:t>Cedars-Sinai</w:t>
            </w:r>
            <w:r w:rsidR="00025201">
              <w:rPr>
                <w:rFonts w:hint="eastAsia"/>
              </w:rPr>
              <w:t>访问学者。发表各级论文</w:t>
            </w:r>
            <w:r>
              <w:rPr>
                <w:rFonts w:hint="eastAsia"/>
              </w:rPr>
              <w:t>50</w:t>
            </w:r>
            <w:r w:rsidR="00025201">
              <w:rPr>
                <w:rFonts w:hint="eastAsia"/>
              </w:rPr>
              <w:t>余</w:t>
            </w:r>
            <w:bookmarkStart w:id="0" w:name="_GoBack"/>
            <w:bookmarkEnd w:id="0"/>
            <w:r>
              <w:rPr>
                <w:rFonts w:hint="eastAsia"/>
              </w:rPr>
              <w:t>篇，其中以第一或通讯作者发表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收录论文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TOP</w:t>
            </w:r>
            <w:r>
              <w:rPr>
                <w:rFonts w:hint="eastAsia"/>
              </w:rPr>
              <w:t>期刊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篇；主编《医学实验基本技术》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书，参编专著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部；已授权国家专利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项（国家发明专利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项，实用新型专利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项，均为第一发明人）；产品成品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项，其中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项已在市场上销售；已获国家自然科学基金项目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项（负责人），参与国家重点研发计划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项（骨干人员）。获得多项人才计划，如浙江省</w:t>
            </w:r>
            <w:r>
              <w:rPr>
                <w:rFonts w:hint="eastAsia"/>
              </w:rPr>
              <w:t>151</w:t>
            </w:r>
            <w:r>
              <w:rPr>
                <w:rFonts w:hint="eastAsia"/>
              </w:rPr>
              <w:t>人才工程第二层次（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），浙江省医坛新秀（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），金华市</w:t>
            </w:r>
            <w:r>
              <w:rPr>
                <w:rFonts w:hint="eastAsia"/>
              </w:rPr>
              <w:t>321</w:t>
            </w:r>
            <w:r>
              <w:rPr>
                <w:rFonts w:hint="eastAsia"/>
              </w:rPr>
              <w:t>人才工程（第一层次，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）等；</w:t>
            </w:r>
            <w:r>
              <w:rPr>
                <w:rFonts w:hint="eastAsia"/>
              </w:rPr>
              <w:t>今年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月入选“浙江大学医学院临床拔尖青年人才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类”，每年资助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万元，每年奖励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个博士、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个硕士招生名额。目前已毕业硕士研究生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人，在读硕士研究生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人，在读博士研究生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人。</w:t>
            </w:r>
            <w:r>
              <w:t> </w:t>
            </w:r>
          </w:p>
        </w:tc>
      </w:tr>
      <w:tr w:rsidR="001A4022" w:rsidTr="001A4022">
        <w:trPr>
          <w:trHeight w:val="611"/>
        </w:trPr>
        <w:tc>
          <w:tcPr>
            <w:tcW w:w="8190" w:type="dxa"/>
            <w:vAlign w:val="center"/>
          </w:tcPr>
          <w:p w:rsidR="001A4022" w:rsidRPr="001A4022" w:rsidRDefault="001A4022" w:rsidP="00123E39">
            <w:pPr>
              <w:rPr>
                <w:rFonts w:hint="eastAsia"/>
                <w:b/>
              </w:rPr>
            </w:pPr>
            <w:r w:rsidRPr="001A4022">
              <w:rPr>
                <w:rFonts w:hint="eastAsia"/>
                <w:b/>
              </w:rPr>
              <w:t>研究</w:t>
            </w:r>
            <w:r w:rsidRPr="001A4022">
              <w:rPr>
                <w:b/>
              </w:rPr>
              <w:t>方向：</w:t>
            </w:r>
            <w:r w:rsidR="00123E39" w:rsidRPr="001A4022">
              <w:rPr>
                <w:rFonts w:hint="eastAsia"/>
                <w:b/>
              </w:rPr>
              <w:t xml:space="preserve"> </w:t>
            </w:r>
          </w:p>
        </w:tc>
      </w:tr>
      <w:tr w:rsidR="001A4022" w:rsidTr="001A4022">
        <w:trPr>
          <w:trHeight w:val="1952"/>
        </w:trPr>
        <w:tc>
          <w:tcPr>
            <w:tcW w:w="8190" w:type="dxa"/>
            <w:vAlign w:val="center"/>
          </w:tcPr>
          <w:p w:rsidR="001A4022" w:rsidRPr="00123E39" w:rsidRDefault="00123E39">
            <w:r w:rsidRPr="00123E39">
              <w:rPr>
                <w:rFonts w:hint="eastAsia"/>
              </w:rPr>
              <w:t>创面</w:t>
            </w:r>
            <w:r w:rsidRPr="00123E39">
              <w:t>愈合与瘢痕</w:t>
            </w:r>
          </w:p>
        </w:tc>
      </w:tr>
      <w:tr w:rsidR="001A4022" w:rsidTr="001A4022">
        <w:trPr>
          <w:trHeight w:val="718"/>
        </w:trPr>
        <w:tc>
          <w:tcPr>
            <w:tcW w:w="8190" w:type="dxa"/>
            <w:vAlign w:val="center"/>
          </w:tcPr>
          <w:p w:rsidR="001A4022" w:rsidRPr="001A4022" w:rsidRDefault="001A4022">
            <w:pPr>
              <w:rPr>
                <w:b/>
              </w:rPr>
            </w:pPr>
            <w:r w:rsidRPr="001A4022">
              <w:rPr>
                <w:rFonts w:hint="eastAsia"/>
                <w:b/>
              </w:rPr>
              <w:t>招聘</w:t>
            </w:r>
            <w:r w:rsidRPr="001A4022">
              <w:rPr>
                <w:b/>
              </w:rPr>
              <w:t>要求：</w:t>
            </w:r>
            <w:r w:rsidRPr="001A4022">
              <w:rPr>
                <w:rFonts w:hint="eastAsia"/>
                <w:b/>
              </w:rPr>
              <w:t>（专业</w:t>
            </w:r>
            <w:r w:rsidRPr="001A4022">
              <w:rPr>
                <w:b/>
              </w:rPr>
              <w:t>方向、</w:t>
            </w:r>
            <w:r w:rsidRPr="001A4022">
              <w:rPr>
                <w:rFonts w:hint="eastAsia"/>
                <w:b/>
              </w:rPr>
              <w:t>研究</w:t>
            </w:r>
            <w:r w:rsidRPr="001A4022">
              <w:rPr>
                <w:b/>
              </w:rPr>
              <w:t>背景、</w:t>
            </w:r>
            <w:r w:rsidRPr="001A4022">
              <w:rPr>
                <w:rFonts w:hint="eastAsia"/>
                <w:b/>
              </w:rPr>
              <w:t>发表</w:t>
            </w:r>
            <w:r w:rsidRPr="001A4022">
              <w:rPr>
                <w:b/>
              </w:rPr>
              <w:t>论文</w:t>
            </w:r>
            <w:r w:rsidRPr="001A4022">
              <w:rPr>
                <w:rFonts w:hint="eastAsia"/>
                <w:b/>
              </w:rPr>
              <w:t>、</w:t>
            </w:r>
            <w:r w:rsidRPr="001A4022">
              <w:rPr>
                <w:b/>
              </w:rPr>
              <w:t>工作内容</w:t>
            </w:r>
            <w:r w:rsidRPr="001A4022">
              <w:rPr>
                <w:rFonts w:hint="eastAsia"/>
                <w:b/>
              </w:rPr>
              <w:t>）</w:t>
            </w:r>
          </w:p>
        </w:tc>
      </w:tr>
      <w:tr w:rsidR="001A4022" w:rsidTr="001A4022">
        <w:trPr>
          <w:trHeight w:val="2769"/>
        </w:trPr>
        <w:tc>
          <w:tcPr>
            <w:tcW w:w="8190" w:type="dxa"/>
            <w:vAlign w:val="center"/>
          </w:tcPr>
          <w:p w:rsidR="00123E39" w:rsidRDefault="00123E39" w:rsidP="00123E39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）</w:t>
            </w:r>
            <w:r w:rsidRPr="007D0194">
              <w:rPr>
                <w:rFonts w:hint="eastAsia"/>
              </w:rPr>
              <w:t>在国内外知名高校或科研机构已取得（或即将取得）生物、医学相关学科博士学位</w:t>
            </w:r>
            <w:r>
              <w:rPr>
                <w:rFonts w:hint="eastAsia"/>
              </w:rPr>
              <w:t>；</w:t>
            </w:r>
          </w:p>
          <w:p w:rsidR="00123E39" w:rsidRDefault="00123E39" w:rsidP="00123E3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）年龄</w:t>
            </w:r>
            <w:r>
              <w:t>在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</w:t>
            </w:r>
            <w:r>
              <w:t>以下；</w:t>
            </w:r>
          </w:p>
          <w:p w:rsidR="00123E39" w:rsidRDefault="00123E39" w:rsidP="00123E3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）具有较强的英文读写能力；</w:t>
            </w:r>
          </w:p>
          <w:p w:rsidR="00123E39" w:rsidRDefault="00123E39" w:rsidP="00123E3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Pr="007D0194">
              <w:rPr>
                <w:rFonts w:hint="eastAsia"/>
              </w:rPr>
              <w:t>熟练</w:t>
            </w:r>
            <w:r>
              <w:rPr>
                <w:rFonts w:hint="eastAsia"/>
              </w:rPr>
              <w:t>掌握常用</w:t>
            </w:r>
            <w:r w:rsidRPr="007D0194">
              <w:rPr>
                <w:rFonts w:hint="eastAsia"/>
              </w:rPr>
              <w:t>电脑软件，例如</w:t>
            </w:r>
            <w:r w:rsidRPr="007D0194">
              <w:rPr>
                <w:rFonts w:hint="eastAsia"/>
              </w:rPr>
              <w:t>Powerpoint</w:t>
            </w:r>
            <w:r w:rsidRPr="007D0194">
              <w:rPr>
                <w:rFonts w:hint="eastAsia"/>
              </w:rPr>
              <w:t>，</w:t>
            </w:r>
            <w:r w:rsidRPr="007D0194">
              <w:rPr>
                <w:rFonts w:hint="eastAsia"/>
              </w:rPr>
              <w:t>Excel</w:t>
            </w:r>
            <w:r w:rsidRPr="007D0194">
              <w:rPr>
                <w:rFonts w:hint="eastAsia"/>
              </w:rPr>
              <w:t>，</w:t>
            </w:r>
            <w:r w:rsidRPr="007D0194">
              <w:rPr>
                <w:rFonts w:hint="eastAsia"/>
              </w:rPr>
              <w:t>Word</w:t>
            </w:r>
            <w:r w:rsidRPr="007D0194">
              <w:rPr>
                <w:rFonts w:hint="eastAsia"/>
              </w:rPr>
              <w:t>，</w:t>
            </w:r>
            <w:r w:rsidRPr="007D0194">
              <w:rPr>
                <w:rFonts w:hint="eastAsia"/>
              </w:rPr>
              <w:t>Photoshop</w:t>
            </w:r>
            <w:r>
              <w:rPr>
                <w:rFonts w:hint="eastAsia"/>
              </w:rPr>
              <w:t>等</w:t>
            </w:r>
            <w:r>
              <w:t>；</w:t>
            </w:r>
          </w:p>
          <w:p w:rsidR="00123E39" w:rsidRDefault="00123E39" w:rsidP="00123E3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Pr="007D0194">
              <w:rPr>
                <w:rFonts w:hint="eastAsia"/>
              </w:rPr>
              <w:t>具有创新性科研思维和较强的实验操作能力</w:t>
            </w:r>
            <w:r>
              <w:rPr>
                <w:rFonts w:hint="eastAsia"/>
              </w:rPr>
              <w:t>，具备分子细胞生物学基础，熟练掌握基本的生物技术如质粒提取、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westernBlot</w:t>
            </w:r>
            <w:r>
              <w:rPr>
                <w:rFonts w:hint="eastAsia"/>
              </w:rPr>
              <w:t>、细胞培养等；</w:t>
            </w:r>
          </w:p>
          <w:p w:rsidR="00123E39" w:rsidRDefault="00123E39" w:rsidP="00123E39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）科研人员（生命科学、分子生物学、基础医学等）</w:t>
            </w:r>
            <w:r w:rsidRPr="007D0194">
              <w:rPr>
                <w:rFonts w:hint="eastAsia"/>
              </w:rPr>
              <w:t>优先</w:t>
            </w:r>
            <w:r>
              <w:rPr>
                <w:rFonts w:hint="eastAsia"/>
              </w:rPr>
              <w:t>；</w:t>
            </w:r>
          </w:p>
          <w:p w:rsidR="00123E39" w:rsidRDefault="00123E39" w:rsidP="00123E39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）愿意</w:t>
            </w:r>
            <w:r>
              <w:t>从事</w:t>
            </w:r>
            <w:r w:rsidRPr="00EF0A5E">
              <w:rPr>
                <w:rFonts w:asciiTheme="minorEastAsia" w:hAnsiTheme="minorEastAsia"/>
              </w:rPr>
              <w:t>“</w:t>
            </w:r>
            <w:r w:rsidRPr="00EF0A5E">
              <w:rPr>
                <w:rFonts w:asciiTheme="minorEastAsia" w:hAnsiTheme="minorEastAsia" w:hint="eastAsia"/>
              </w:rPr>
              <w:t>创面</w:t>
            </w:r>
            <w:r w:rsidRPr="00EF0A5E">
              <w:rPr>
                <w:rFonts w:asciiTheme="minorEastAsia" w:hAnsiTheme="minorEastAsia"/>
              </w:rPr>
              <w:t>愈合与瘢痕”</w:t>
            </w:r>
            <w:r w:rsidRPr="00EF0A5E">
              <w:rPr>
                <w:rFonts w:asciiTheme="minorEastAsia" w:hAnsiTheme="minorEastAsia" w:hint="eastAsia"/>
              </w:rPr>
              <w:t>方向</w:t>
            </w:r>
            <w:r>
              <w:t>的基础研究；</w:t>
            </w:r>
          </w:p>
          <w:p w:rsidR="001A4022" w:rsidRPr="001A4022" w:rsidRDefault="00123E39" w:rsidP="00123E39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）至少</w:t>
            </w:r>
            <w:r>
              <w:t>发表</w:t>
            </w:r>
            <w:r>
              <w:rPr>
                <w:rFonts w:hint="eastAsia"/>
              </w:rPr>
              <w:t>第一</w:t>
            </w:r>
            <w:r>
              <w:t>作者</w:t>
            </w:r>
            <w:r>
              <w:t>SCI</w:t>
            </w:r>
            <w:r w:rsidR="00AE2B23">
              <w:t>收录论文</w:t>
            </w:r>
            <w:r w:rsidR="00AE2B23">
              <w:t>1</w:t>
            </w:r>
            <w:r>
              <w:t>篇</w:t>
            </w:r>
            <w:r>
              <w:rPr>
                <w:rFonts w:hint="eastAsia"/>
              </w:rPr>
              <w:t>，</w:t>
            </w:r>
            <w:r>
              <w:t>高影响因子优先</w:t>
            </w:r>
            <w:r>
              <w:t>。</w:t>
            </w:r>
          </w:p>
        </w:tc>
      </w:tr>
    </w:tbl>
    <w:p w:rsidR="001A4022" w:rsidRPr="001A4022" w:rsidRDefault="001A4022"/>
    <w:sectPr w:rsidR="001A4022" w:rsidRPr="001A4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E0"/>
    <w:rsid w:val="00025201"/>
    <w:rsid w:val="000C7A6B"/>
    <w:rsid w:val="00123E39"/>
    <w:rsid w:val="001A4022"/>
    <w:rsid w:val="002B4B41"/>
    <w:rsid w:val="004808BD"/>
    <w:rsid w:val="004F6F5D"/>
    <w:rsid w:val="00A27525"/>
    <w:rsid w:val="00AE2B23"/>
    <w:rsid w:val="00E108EB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DC7D2-7596-4699-803C-AD0A6CD1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02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02520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25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锴</dc:creator>
  <cp:keywords/>
  <dc:description/>
  <cp:lastModifiedBy>gyb1</cp:lastModifiedBy>
  <cp:revision>9</cp:revision>
  <cp:lastPrinted>2018-12-08T14:43:00Z</cp:lastPrinted>
  <dcterms:created xsi:type="dcterms:W3CDTF">2018-11-20T08:00:00Z</dcterms:created>
  <dcterms:modified xsi:type="dcterms:W3CDTF">2018-12-08T14:44:00Z</dcterms:modified>
</cp:coreProperties>
</file>